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keepLines/>
        <w:widowControl/>
        <w:spacing w:before="200" w:after="200"/>
        <w:jc w:val="center"/>
      </w:pPr>
      <w:r>
        <w:rPr>
          <w:b/>
          <w:color w:val="12304F"/>
          <w:sz w:val="30"/>
        </w:rPr>
        <w:t># Katalog dokumentů 2.0</w:t>
      </w:r>
    </w:p>
    <w:p/>
    <w:p>
      <w:pPr>
        <w:keepNext w:val="0"/>
        <w:keepLines/>
        <w:widowControl/>
      </w:pPr>
      <w:r>
        <w:t>Detailní soupis současné schválené sady 2.0. Používej ho tehdy, když se obchod vede podle stávající větvené architektury 01/02/03/04/05.</w:t>
      </w:r>
    </w:p>
    <w:p/>
    <w:p>
      <w:pPr>
        <w:pStyle w:val="ListBullet"/>
        <w:keepNext w:val="0"/>
        <w:keepLines/>
        <w:widowControl/>
      </w:pPr>
      <w:r>
        <w:t>Dokumenty jsou seřazené podle typu a u každého je uvedeno, kdy se používá.</w:t>
      </w:r>
    </w:p>
    <w:p>
      <w:pPr>
        <w:pStyle w:val="ListBullet"/>
        <w:keepNext w:val="0"/>
        <w:keepLines/>
        <w:widowControl/>
      </w:pPr>
      <w:r>
        <w:t>Jako zdroj pravdy slouží stejné scénáře, ze kterých je postavená interaktivní mapa.</w:t>
      </w:r>
    </w:p>
    <w:p>
      <w:pPr>
        <w:pStyle w:val="ListBullet"/>
        <w:keepNext w:val="0"/>
        <w:keepLines/>
        <w:widowControl/>
      </w:pPr>
      <w:r>
        <w:t>Pokud stejný dokument vystupuje ve více větvích, jsou všechny tyto větve vypsané pod jedním názvem.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HLAVNÍ SMLOUVY, PŘÍLOHY A PODPIS</w:t>
      </w:r>
    </w:p>
    <w:p/>
    <w:p>
      <w:pPr>
        <w:keepNext w:val="0"/>
        <w:keepLines/>
        <w:widowControl/>
      </w:pPr>
      <w:r>
        <w:t>## 01 - Technická pomoc v2.0</w:t>
      </w:r>
    </w:p>
    <w:p/>
    <w:p>
      <w:pPr>
        <w:pStyle w:val="ListBullet"/>
        <w:keepNext w:val="0"/>
        <w:keepLines/>
        <w:widowControl/>
      </w:pPr>
      <w:r>
        <w:t>Cesta: `../../pracovni-verze/01 - Smlouva o technické pomoci a přípravných pracích v2.0.docx`</w:t>
      </w:r>
    </w:p>
    <w:p>
      <w:pPr>
        <w:pStyle w:val="ListBullet"/>
        <w:keepNext w:val="0"/>
        <w:keepLines/>
        <w:widowControl/>
      </w:pPr>
      <w:r>
        <w:t>Používá se v sadě: 2.0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20-S0-B · Sada 2.0 / Vstup klienta · Placené prověření přes 01</w:t>
      </w:r>
    </w:p>
    <w:p>
      <w:pPr>
        <w:keepNext w:val="0"/>
        <w:keepLines/>
        <w:widowControl/>
      </w:pPr>
      <w:r>
        <w:t>Klient neví, zda je záměr reálně proveditelný a chce, aby to zjistila firma.</w:t>
      </w:r>
    </w:p>
    <w:p>
      <w:pPr>
        <w:keepNext w:val="0"/>
        <w:keepLines/>
        <w:widowControl/>
      </w:pPr>
      <w:r>
        <w:t>Scénář 20-S1-A · Sada 2.0 / 01 - Prověření · Podepsáno, ale nezaplaceno</w:t>
      </w:r>
    </w:p>
    <w:p>
      <w:pPr>
        <w:keepNext w:val="0"/>
        <w:keepLines/>
        <w:widowControl/>
      </w:pPr>
      <w:r>
        <w:t>Smlouva 01 existuje, ale peníze ještě nejsou na účtu případu.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převést neurčitý zájem do placeného vstupu.</w:t>
      </w:r>
    </w:p>
    <w:p>
      <w:pPr>
        <w:keepNext w:val="0"/>
        <w:keepLines/>
        <w:widowControl/>
      </w:pPr>
      <w:r>
        <w:t>Cíl firmy: nezačít plnit před úhradou.</w:t>
      </w:r>
    </w:p>
    <w:p/>
    <w:p>
      <w:pPr>
        <w:keepNext w:val="0"/>
        <w:keepLines/>
        <w:widowControl/>
      </w:pPr>
      <w:r>
        <w:t>## 02 - Rezervační smlouva v2.0</w:t>
      </w:r>
    </w:p>
    <w:p/>
    <w:p>
      <w:pPr>
        <w:pStyle w:val="ListBullet"/>
        <w:keepNext w:val="0"/>
        <w:keepLines/>
        <w:widowControl/>
      </w:pPr>
      <w:r>
        <w:t>Cesta: `../../pracovni-verze/02 - Rezervační smlouva v2.0.docx`</w:t>
      </w:r>
    </w:p>
    <w:p>
      <w:pPr>
        <w:pStyle w:val="ListBullet"/>
        <w:keepNext w:val="0"/>
        <w:keepLines/>
        <w:widowControl/>
      </w:pPr>
      <w:r>
        <w:t>Používá se v sadě: 2.0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20-S0-C · Sada 2.0 / Vstup klienta · Rovnou rezervace přes 02</w:t>
      </w:r>
    </w:p>
    <w:p>
      <w:pPr>
        <w:keepNext w:val="0"/>
        <w:keepLines/>
        <w:widowControl/>
      </w:pPr>
      <w:r>
        <w:t>Klient chce zamknout obchodní případ a připravit hlavní smlouvu bez samostatné větve 01.</w:t>
      </w:r>
    </w:p>
    <w:p>
      <w:pPr>
        <w:keepNext w:val="0"/>
        <w:keepLines/>
        <w:widowControl/>
      </w:pPr>
      <w:r>
        <w:t>Scénář 20-S1-D · Sada 2.0 / 01 - Prověření · Pozitivní nebo použitelný výsledek</w:t>
      </w:r>
    </w:p>
    <w:p>
      <w:pPr>
        <w:keepNext w:val="0"/>
        <w:keepLines/>
        <w:widowControl/>
      </w:pPr>
      <w:r>
        <w:t>Prověření dává smysl posunout do rezervace nebo rovnou do hlavní smlouvy.</w:t>
      </w:r>
    </w:p>
    <w:p>
      <w:pPr>
        <w:keepNext w:val="0"/>
        <w:keepLines/>
        <w:widowControl/>
      </w:pPr>
      <w:r>
        <w:t>Scénář 20-S2-A · Sada 2.0 / 02 / 03 / 04 / 05 · Aktivní rezervace</w:t>
      </w:r>
    </w:p>
    <w:p>
      <w:pPr>
        <w:keepNext w:val="0"/>
        <w:keepLines/>
        <w:widowControl/>
      </w:pPr>
      <w:r>
        <w:t>Rezervační smlouva je ekonomicky aktivní a připravuje se hlavní smlouva.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ukotvit obchod a financovat čas týmu i partnerů.</w:t>
      </w:r>
    </w:p>
    <w:p>
      <w:pPr>
        <w:keepNext w:val="0"/>
        <w:keepLines/>
        <w:widowControl/>
      </w:pPr>
      <w:r>
        <w:t>Cíl firmy: převést placené zkoumání do uzavřeného obchodu.</w:t>
      </w:r>
    </w:p>
    <w:p>
      <w:pPr>
        <w:keepNext w:val="0"/>
        <w:keepLines/>
        <w:widowControl/>
      </w:pPr>
      <w:r>
        <w:t>Cíl firmy: dotlačit případ do hlavní smlouvy v rezervované době.</w:t>
      </w:r>
    </w:p>
    <w:p/>
    <w:p>
      <w:pPr>
        <w:keepNext w:val="0"/>
        <w:keepLines/>
        <w:widowControl/>
      </w:pPr>
      <w:r>
        <w:t>## 03 - Smlouva o dílo</w:t>
      </w:r>
    </w:p>
    <w:p/>
    <w:p>
      <w:pPr>
        <w:pStyle w:val="ListBullet"/>
        <w:keepNext w:val="0"/>
        <w:keepLines/>
        <w:widowControl/>
      </w:pPr>
      <w:r>
        <w:t>Cesta: `../../pracovni-verze/03 - Smlouva o dílo v2.0.docx`</w:t>
      </w:r>
    </w:p>
    <w:p>
      <w:pPr>
        <w:pStyle w:val="ListBullet"/>
        <w:keepNext w:val="0"/>
        <w:keepLines/>
        <w:widowControl/>
      </w:pPr>
      <w:r>
        <w:t>Používá se v sadě: 2.0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20-S0-D · Sada 2.0 / Vstup klienta · Rovnou hlavní smlouva</w:t>
      </w:r>
    </w:p>
    <w:p>
      <w:pPr>
        <w:keepNext w:val="0"/>
        <w:keepLines/>
        <w:widowControl/>
      </w:pPr>
      <w:r>
        <w:t>Případ je připravený obchodně i technicky a lze jít rovnou do 03 nebo 04.</w:t>
      </w:r>
    </w:p>
    <w:p>
      <w:pPr>
        <w:keepNext w:val="0"/>
        <w:keepLines/>
        <w:widowControl/>
      </w:pPr>
      <w:r>
        <w:t>Scénář 20-S3-B · Sada 2.0 / 02 / 03 / 04 / 05 · Hlavní smlouva 03 - dům a realizace</w:t>
      </w:r>
    </w:p>
    <w:p>
      <w:pPr>
        <w:keepNext w:val="0"/>
        <w:keepLines/>
        <w:widowControl/>
      </w:pPr>
      <w:r>
        <w:t>Vedle domu jsou aktivní i práce nebo služby na místě.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neprodlužovat proces, pokud jsou podklady a cena hotové.</w:t>
      </w:r>
    </w:p>
    <w:p>
      <w:pPr>
        <w:keepNext w:val="0"/>
        <w:keepLines/>
        <w:widowControl/>
      </w:pPr>
      <w:r>
        <w:t>Cíl firmy: držet kombinovaný obchod v jedné smlouvě.</w:t>
      </w:r>
    </w:p>
    <w:p/>
    <w:p>
      <w:pPr>
        <w:keepNext w:val="0"/>
        <w:keepLines/>
        <w:widowControl/>
      </w:pPr>
      <w:r>
        <w:t>## 04 - Kupní smlouva</w:t>
      </w:r>
    </w:p>
    <w:p/>
    <w:p>
      <w:pPr>
        <w:pStyle w:val="ListBullet"/>
        <w:keepNext w:val="0"/>
        <w:keepLines/>
        <w:widowControl/>
      </w:pPr>
      <w:r>
        <w:t>Cesta: `../../pracovni-verze/04 - Kupní smlouva v2.0.docx`</w:t>
      </w:r>
    </w:p>
    <w:p>
      <w:pPr>
        <w:pStyle w:val="ListBullet"/>
        <w:keepNext w:val="0"/>
        <w:keepLines/>
        <w:widowControl/>
      </w:pPr>
      <w:r>
        <w:t>Používá se v sadě: 2.0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20-S0-D · Sada 2.0 / Vstup klienta · Rovnou hlavní smlouva</w:t>
      </w:r>
    </w:p>
    <w:p>
      <w:pPr>
        <w:keepNext w:val="0"/>
        <w:keepLines/>
        <w:widowControl/>
      </w:pPr>
      <w:r>
        <w:t>Případ je připravený obchodně i technicky a lze jít rovnou do 03 nebo 04.</w:t>
      </w:r>
    </w:p>
    <w:p>
      <w:pPr>
        <w:keepNext w:val="0"/>
        <w:keepLines/>
        <w:widowControl/>
      </w:pPr>
      <w:r>
        <w:t>Scénář 20-S3-A · Sada 2.0 / 02 / 03 / 04 / 05 · Hlavní smlouva 04 - jen dům</w:t>
      </w:r>
    </w:p>
    <w:p>
      <w:pPr>
        <w:keepNext w:val="0"/>
        <w:keepLines/>
        <w:widowControl/>
      </w:pPr>
      <w:r>
        <w:t>Firma prodává dům bez širší realizační větve.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neprodlužovat proces, pokud jsou podklady a cena hotové.</w:t>
      </w:r>
    </w:p>
    <w:p>
      <w:pPr>
        <w:keepNext w:val="0"/>
        <w:keepLines/>
        <w:widowControl/>
      </w:pPr>
      <w:r>
        <w:t>Cíl firmy: udržet čistou kupní větev.</w:t>
      </w:r>
    </w:p>
    <w:p/>
    <w:p>
      <w:pPr>
        <w:keepNext w:val="0"/>
        <w:keepLines/>
        <w:widowControl/>
      </w:pPr>
      <w:r>
        <w:t>## 05 - Dodatek č. 1</w:t>
      </w:r>
    </w:p>
    <w:p/>
    <w:p>
      <w:pPr>
        <w:pStyle w:val="ListBullet"/>
        <w:keepNext w:val="0"/>
        <w:keepLines/>
        <w:widowControl/>
      </w:pPr>
      <w:r>
        <w:t>Cesta: `../../pracovni-verze/05 - Dodatek č. 1 ke kupní smlouvě v2.0.docx`</w:t>
      </w:r>
    </w:p>
    <w:p>
      <w:pPr>
        <w:pStyle w:val="ListBullet"/>
        <w:keepNext w:val="0"/>
        <w:keepLines/>
        <w:widowControl/>
      </w:pPr>
      <w:r>
        <w:t>Používá se v sadě: 2.0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20-S3-C · Sada 2.0 / 02 / 03 / 04 / 05 · Dodatečné rozšíření přes 05</w:t>
      </w:r>
    </w:p>
    <w:p>
      <w:pPr>
        <w:keepNext w:val="0"/>
        <w:keepLines/>
        <w:widowControl/>
      </w:pPr>
      <w:r>
        <w:t>Klient původně chtěl jen dům, ale dodatečně přidává práce nebo služby.</w:t>
      </w:r>
    </w:p>
    <w:p>
      <w:pPr>
        <w:keepNext w:val="0"/>
        <w:keepLines/>
        <w:widowControl/>
      </w:pPr>
      <w:r>
        <w:t>Scénář 20-S3-E · Sada 2.0 / 02 / 03 / 04 / 05 · Změna konfigurace nebo ceny</w:t>
      </w:r>
    </w:p>
    <w:p>
      <w:pPr>
        <w:keepNext w:val="0"/>
        <w:keepLines/>
        <w:widowControl/>
      </w:pPr>
      <w:r>
        <w:t>Klient mění rozsah, termín, konfiguraci nebo daňové podklady.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rozšířit rozsah bez rozbití původního obchodu.</w:t>
      </w:r>
    </w:p>
    <w:p>
      <w:pPr>
        <w:keepNext w:val="0"/>
        <w:keepLines/>
        <w:widowControl/>
      </w:pPr>
      <w:r>
        <w:t>Cíl firmy: každou změnu zdokumentovat a nacenit.</w:t>
      </w:r>
    </w:p>
    <w:p/>
    <w:p>
      <w:pPr>
        <w:keepNext w:val="0"/>
        <w:keepLines/>
        <w:widowControl/>
      </w:pPr>
      <w:r>
        <w:t>## Příloha 2 - Předávací protokol</w:t>
      </w:r>
    </w:p>
    <w:p/>
    <w:p>
      <w:pPr>
        <w:pStyle w:val="ListBullet"/>
        <w:keepNext w:val="0"/>
        <w:keepLines/>
        <w:widowControl/>
      </w:pPr>
      <w:r>
        <w:t>Cesta: `../../pracovni-verze/Příloha 2 – Předávací protokol v2.0.docx`</w:t>
      </w:r>
    </w:p>
    <w:p>
      <w:pPr>
        <w:pStyle w:val="ListBullet"/>
        <w:keepNext w:val="0"/>
        <w:keepLines/>
        <w:widowControl/>
      </w:pPr>
      <w:r>
        <w:t>Používá se v sadě: 2.0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20-S4-A · Sada 2.0 / Předání · Řádné předání</w:t>
      </w:r>
    </w:p>
    <w:p>
      <w:pPr>
        <w:keepNext w:val="0"/>
        <w:keepLines/>
        <w:widowControl/>
      </w:pPr>
      <w:r>
        <w:t>Plnění je předáváno bez zásadních výhrad.</w:t>
      </w:r>
    </w:p>
    <w:p>
      <w:pPr>
        <w:keepNext w:val="0"/>
        <w:keepLines/>
        <w:widowControl/>
      </w:pPr>
      <w:r>
        <w:t>Scénář 20-S4-B · Sada 2.0 / Předání · Předání s výhradami</w:t>
      </w:r>
    </w:p>
    <w:p>
      <w:pPr>
        <w:keepNext w:val="0"/>
        <w:keepLines/>
        <w:widowControl/>
      </w:pPr>
      <w:r>
        <w:t>Existují drobné výhrady nebo nedodělky, které nebrání užívání.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jedním dokumentem uzavřít předávací moment.</w:t>
      </w:r>
    </w:p>
    <w:p>
      <w:pPr>
        <w:keepNext w:val="0"/>
        <w:keepLines/>
        <w:widowControl/>
      </w:pPr>
      <w:r>
        <w:t>Cíl firmy: dům nebo dílo předat, ale přesně sepsat, co zůstává otevřené.</w:t>
      </w:r>
    </w:p>
    <w:p/>
    <w:p>
      <w:pPr>
        <w:keepNext w:val="0"/>
        <w:keepLines/>
        <w:widowControl/>
      </w:pPr>
      <w:r>
        <w:t>## Příloha 3 - Reklamační řád</w:t>
      </w:r>
    </w:p>
    <w:p/>
    <w:p>
      <w:pPr>
        <w:pStyle w:val="ListBullet"/>
        <w:keepNext w:val="0"/>
        <w:keepLines/>
        <w:widowControl/>
      </w:pPr>
      <w:r>
        <w:t>Cesta: `../../pracovni-verze/Příloha 3 – Reklamační řád v2.0.docx`</w:t>
      </w:r>
    </w:p>
    <w:p>
      <w:pPr>
        <w:pStyle w:val="ListBullet"/>
        <w:keepNext w:val="0"/>
        <w:keepLines/>
        <w:widowControl/>
      </w:pPr>
      <w:r>
        <w:t>Používá se v sadě: 2.0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20-S5-A · Sada 2.0 / Reklamační proces a aftercare · Reklamace přijata a zaevidována</w:t>
      </w:r>
    </w:p>
    <w:p>
      <w:pPr>
        <w:keepNext w:val="0"/>
        <w:keepLines/>
        <w:widowControl/>
      </w:pPr>
      <w:r>
        <w:t>Klient uplatňuje vadu nebo jiný nárok z vadného plnění.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okamžitě reklamaci potvrdit, zaevidovat případ a oddělit ji od běžného servisu.</w:t>
      </w:r>
    </w:p>
    <w:p/>
    <w:p>
      <w:pPr>
        <w:keepNext w:val="0"/>
        <w:keepLines/>
        <w:widowControl/>
      </w:pPr>
      <w:r>
        <w:t>## Příloha 4 - Čestné prohlášení k DPH</w:t>
      </w:r>
    </w:p>
    <w:p/>
    <w:p>
      <w:pPr>
        <w:pStyle w:val="ListBullet"/>
        <w:keepNext w:val="0"/>
        <w:keepLines/>
        <w:widowControl/>
      </w:pPr>
      <w:r>
        <w:t>Cesta: `../../pracovni-verze/Příloha 4 – Čestné prohlášení k uplatnění snížené sazby DPH v2.0.docx`</w:t>
      </w:r>
    </w:p>
    <w:p>
      <w:pPr>
        <w:pStyle w:val="ListBullet"/>
        <w:keepNext w:val="0"/>
        <w:keepLines/>
        <w:widowControl/>
      </w:pPr>
      <w:r>
        <w:t>Používá se v sadě: 2.0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20-S4-E · Sada 2.0 / Předání · Dodatečné řešení DPH</w:t>
      </w:r>
    </w:p>
    <w:p>
      <w:pPr>
        <w:keepNext/>
        <w:keepLines/>
        <w:widowControl/>
      </w:pPr>
      <w:r>
        <w:t>V případu se řeší sazba DPH nebo podklady pro její uplatnění.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mít daňové podklady odděleně a přesně.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ONLINE SPOTŘEBITEL A PODPIS</w:t>
      </w:r>
    </w:p>
    <w:p/>
    <w:p>
      <w:pPr>
        <w:keepNext/>
        <w:keepLines/>
        <w:widowControl/>
      </w:pPr>
      <w:r>
        <w:t>## 01A - Odstoupení</w:t>
      </w:r>
    </w:p>
    <w:p/>
    <w:p>
      <w:pPr>
        <w:pStyle w:val="ListBullet"/>
        <w:keepNext/>
        <w:keepLines/>
        <w:widowControl/>
      </w:pPr>
      <w:r>
        <w:t>Cesta: `../../pracovni-verze/01A - Příloha č. 1 - Poučení spotřebitele a formulář odstoupení.docx`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20-S0-B · Sada 2.0 / Vstup klienta · Placené prověření přes 01</w:t>
      </w:r>
    </w:p>
    <w:p>
      <w:pPr>
        <w:keepNext/>
        <w:keepLines/>
        <w:widowControl/>
      </w:pPr>
      <w:r>
        <w:t>Klient neví, zda je záměr reálně proveditelný a chce, aby to zjistila firma.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převést neurčitý zájem do placeného vstupu.</w:t>
      </w:r>
    </w:p>
    <w:p/>
    <w:p>
      <w:pPr>
        <w:keepNext/>
        <w:keepLines/>
        <w:widowControl/>
      </w:pPr>
      <w:r>
        <w:t>## 01C - Předsmluvní info</w:t>
      </w:r>
    </w:p>
    <w:p/>
    <w:p>
      <w:pPr>
        <w:pStyle w:val="ListBullet"/>
        <w:keepNext/>
        <w:keepLines/>
        <w:widowControl/>
      </w:pPr>
      <w:r>
        <w:t>Cesta: `../../pracovni-verze/01C - Příloha č. 2 - Předsmluvní informace pro spotřebitele.docx`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20-S0-B · Sada 2.0 / Vstup klienta · Placené prověření přes 01</w:t>
      </w:r>
    </w:p>
    <w:p>
      <w:pPr>
        <w:keepNext/>
        <w:keepLines/>
        <w:widowControl/>
      </w:pPr>
      <w:r>
        <w:t>Klient neví, zda je záměr reálně proveditelný a chce, aby to zjistila firma.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převést neurčitý zájem do placeného vstupu.</w:t>
      </w:r>
    </w:p>
    <w:p/>
    <w:p>
      <w:pPr>
        <w:keepNext/>
        <w:keepLines/>
        <w:widowControl/>
      </w:pPr>
      <w:r>
        <w:t>## 02A - Poučení a formulář odstoupení</w:t>
      </w:r>
    </w:p>
    <w:p/>
    <w:p>
      <w:pPr>
        <w:pStyle w:val="ListBullet"/>
        <w:keepNext/>
        <w:keepLines/>
        <w:widowControl/>
      </w:pPr>
      <w:r>
        <w:t>Cesta: `../../pracovni-verze/02A - Příloha č. 2 - Poučení spotřebitele a formulář odstoupení.docx`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20-S2-E · Sada 2.0 / 02 / 03 / 04 / 05 · Odstoupení spotřebitele v ochranné lhůtě</w:t>
      </w:r>
    </w:p>
    <w:p>
      <w:pPr>
        <w:keepNext/>
        <w:keepLines/>
        <w:widowControl/>
      </w:pPr>
      <w:r>
        <w:t>Online spotřebitel uplatní zákonné odstoupení v prvních 14 dnech.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správně spočítat poměrné plnění a vrácenou část.</w:t>
      </w:r>
    </w:p>
    <w:p/>
    <w:p>
      <w:pPr>
        <w:keepNext/>
        <w:keepLines/>
        <w:widowControl/>
      </w:pPr>
      <w:r>
        <w:t>## 02C - Sydney flow</w:t>
      </w:r>
    </w:p>
    <w:p/>
    <w:p>
      <w:pPr>
        <w:pStyle w:val="ListBullet"/>
        <w:keepNext/>
        <w:keepLines/>
        <w:widowControl/>
      </w:pPr>
      <w:r>
        <w:t>Cesta: `../../pracovni-verze/02C - Sydney podpisový flow pro online uzavření rezervační smlouvy.docx`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20-S0-C · Sada 2.0 / Vstup klienta · Rovnou rezervace přes 02</w:t>
      </w:r>
    </w:p>
    <w:p>
      <w:pPr>
        <w:keepNext/>
        <w:keepLines/>
        <w:widowControl/>
      </w:pPr>
      <w:r>
        <w:t>Klient chce zamknout obchodní případ a připravit hlavní smlouvu bez samostatné větve 01.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ukotvit obchod a financovat čas týmu i partnerů.</w:t>
      </w:r>
    </w:p>
    <w:p/>
    <w:p>
      <w:pPr>
        <w:keepNext/>
        <w:keepLines/>
        <w:widowControl/>
      </w:pPr>
      <w:r>
        <w:t>## 02D - Vypořádání odstoupení spotřebitele</w:t>
      </w:r>
    </w:p>
    <w:p/>
    <w:p>
      <w:pPr>
        <w:pStyle w:val="ListBullet"/>
        <w:keepNext/>
        <w:keepLines/>
        <w:widowControl/>
      </w:pPr>
      <w:r>
        <w:t>Cesta: `../../pracovni-verze/2.0-operativa/02D - Vypořádání odstoupení spotřebitele od rezervace v ochranné lhůtě.docx`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20-S2-E · Sada 2.0 / 02 / 03 / 04 / 05 · Odstoupení spotřebitele v ochranné lhůtě</w:t>
      </w:r>
    </w:p>
    <w:p>
      <w:pPr>
        <w:keepNext/>
        <w:keepLines/>
        <w:widowControl/>
      </w:pPr>
      <w:r>
        <w:t>Online spotřebitel uplatní zákonné odstoupení v prvních 14 dnech.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správně spočítat poměrné plnění a vrácenou část.</w:t>
      </w:r>
    </w:p>
    <w:p/>
    <w:p>
      <w:pPr>
        <w:keepNext/>
        <w:keepLines/>
        <w:widowControl/>
      </w:pPr>
      <w:r>
        <w:t>## 03B - Poučení a odstoupení</w:t>
      </w:r>
    </w:p>
    <w:p/>
    <w:p>
      <w:pPr>
        <w:pStyle w:val="ListBullet"/>
        <w:keepNext/>
        <w:keepLines/>
        <w:widowControl/>
      </w:pPr>
      <w:r>
        <w:t>Cesta: `../../pracovni-verze/03B - Online spotřebitel - Poučení a formulář odstoupení.docx`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20-S3-B · Sada 2.0 / 02 / 03 / 04 / 05 · Hlavní smlouva 03 - dům a realizace</w:t>
      </w:r>
    </w:p>
    <w:p>
      <w:pPr>
        <w:keepNext/>
        <w:keepLines/>
        <w:widowControl/>
      </w:pPr>
      <w:r>
        <w:t>Vedle domu jsou aktivní i práce nebo služby na místě.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držet kombinovaný obchod v jedné smlouvě.</w:t>
      </w:r>
    </w:p>
    <w:p/>
    <w:p>
      <w:pPr>
        <w:keepNext/>
        <w:keepLines/>
        <w:widowControl/>
      </w:pPr>
      <w:r>
        <w:t>## 03C - Předsmluvní informace</w:t>
      </w:r>
    </w:p>
    <w:p/>
    <w:p>
      <w:pPr>
        <w:pStyle w:val="ListBullet"/>
        <w:keepNext/>
        <w:keepLines/>
        <w:widowControl/>
      </w:pPr>
      <w:r>
        <w:t>Cesta: `../../pracovni-verze/03C - Online spotřebitel - Předsmluvní informace.docx`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20-S3-B · Sada 2.0 / 02 / 03 / 04 / 05 · Hlavní smlouva 03 - dům a realizace</w:t>
      </w:r>
    </w:p>
    <w:p>
      <w:pPr>
        <w:keepNext/>
        <w:keepLines/>
        <w:widowControl/>
      </w:pPr>
      <w:r>
        <w:t>Vedle domu jsou aktivní i práce nebo služby na místě.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držet kombinovaný obchod v jedné smlouvě.</w:t>
      </w:r>
    </w:p>
    <w:p/>
    <w:p>
      <w:pPr>
        <w:keepNext/>
        <w:keepLines/>
        <w:widowControl/>
      </w:pPr>
      <w:r>
        <w:t>## 04B - Předsmluvní informace</w:t>
      </w:r>
    </w:p>
    <w:p/>
    <w:p>
      <w:pPr>
        <w:pStyle w:val="ListBullet"/>
        <w:keepNext/>
        <w:keepLines/>
        <w:widowControl/>
      </w:pPr>
      <w:r>
        <w:t>Cesta: `../../pracovni-verze/04B - Online spotřebitel - Předsmluvní informace.docx`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20-S3-A · Sada 2.0 / 02 / 03 / 04 / 05 · Hlavní smlouva 04 - jen dům</w:t>
      </w:r>
    </w:p>
    <w:p>
      <w:pPr>
        <w:keepNext/>
        <w:keepLines/>
        <w:widowControl/>
      </w:pPr>
      <w:r>
        <w:t>Firma prodává dům bez širší realizační větve.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udržet čistou kupní větev.</w:t>
      </w:r>
    </w:p>
    <w:p/>
    <w:p>
      <w:pPr>
        <w:keepNext/>
        <w:keepLines/>
        <w:widowControl/>
      </w:pPr>
      <w:r>
        <w:t>## 04C - Odstoupení, pokud existuje</w:t>
      </w:r>
    </w:p>
    <w:p/>
    <w:p>
      <w:pPr>
        <w:pStyle w:val="ListBullet"/>
        <w:keepNext/>
        <w:keepLines/>
        <w:widowControl/>
      </w:pPr>
      <w:r>
        <w:t>Cesta: `../../pracovni-verze/04C - Online spotřebitel - Poučení a formulář odstoupení pro případy, kdy právo existuje.docx`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20-S3-A · Sada 2.0 / 02 / 03 / 04 / 05 · Hlavní smlouva 04 - jen dům</w:t>
      </w:r>
    </w:p>
    <w:p>
      <w:pPr>
        <w:keepNext/>
        <w:keepLines/>
        <w:widowControl/>
      </w:pPr>
      <w:r>
        <w:t>Firma prodává dům bez širší realizační větve.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udržet čistou kupní větev.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OPERATIVA A KRIZOVÉ VĚTVE</w:t>
      </w:r>
    </w:p>
    <w:p/>
    <w:p>
      <w:pPr>
        <w:keepNext/>
        <w:keepLines/>
        <w:widowControl/>
      </w:pPr>
      <w:r>
        <w:t>## 01A - Výzva k další záloze</w:t>
      </w:r>
    </w:p>
    <w:p/>
    <w:p>
      <w:pPr>
        <w:pStyle w:val="ListBullet"/>
        <w:keepNext/>
        <w:keepLines/>
        <w:widowControl/>
      </w:pPr>
      <w:r>
        <w:t>Cesta: `../../pracovni-verze/2.0-operativa/01A - Výzva k úhradě další zálohy technické pomoci.docx`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20-S1-C · Sada 2.0 / 01 - Prověření · Potřeba další zálohy</w:t>
      </w:r>
    </w:p>
    <w:p>
      <w:pPr>
        <w:keepNext/>
        <w:keepLines/>
        <w:widowControl/>
      </w:pPr>
      <w:r>
        <w:t>Původní balík nestačí na další potřebnou práci.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pokračovat jen za předplacených podmínek.</w:t>
      </w:r>
    </w:p>
    <w:p/>
    <w:p>
      <w:pPr>
        <w:keepNext/>
        <w:keepLines/>
        <w:widowControl/>
      </w:pPr>
      <w:r>
        <w:t>## 01B - Přehled a vyúčtování</w:t>
      </w:r>
    </w:p>
    <w:p/>
    <w:p>
      <w:pPr>
        <w:pStyle w:val="ListBullet"/>
        <w:keepNext/>
        <w:keepLines/>
        <w:widowControl/>
      </w:pPr>
      <w:r>
        <w:t>Cesta: `../../pracovni-verze/2.0-operativa/01B - Přehled čerpání a vyúčtování technické pomoci.docx`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20-S1-B · Sada 2.0 / 01 - Prověření · Prověření běží</w:t>
      </w:r>
    </w:p>
    <w:p>
      <w:pPr>
        <w:keepNext/>
        <w:keepLines/>
        <w:widowControl/>
      </w:pPr>
      <w:r>
        <w:t>Částka je uhrazena a firma řeší podklady, komunikaci a technické ověření.</w:t>
      </w:r>
    </w:p>
    <w:p>
      <w:pPr>
        <w:keepNext/>
        <w:keepLines/>
        <w:widowControl/>
      </w:pPr>
      <w:r>
        <w:t>Scénář 20-S1-D · Sada 2.0 / 01 - Prověření · Pozitivní nebo použitelný výsledek</w:t>
      </w:r>
    </w:p>
    <w:p>
      <w:pPr>
        <w:keepNext/>
        <w:keepLines/>
        <w:widowControl/>
      </w:pPr>
      <w:r>
        <w:t>Prověření dává smysl posunout do rezervace nebo rovnou do hlavní smlouvy.</w:t>
      </w:r>
    </w:p>
    <w:p>
      <w:pPr>
        <w:keepNext/>
        <w:keepLines/>
        <w:widowControl/>
      </w:pPr>
      <w:r>
        <w:t>Scénář 20-S1-E · Sada 2.0 / 01 - Prověření · Negativní nebo neurčitý výsledek</w:t>
      </w:r>
    </w:p>
    <w:p>
      <w:pPr>
        <w:keepNext/>
        <w:keepLines/>
        <w:widowControl/>
      </w:pPr>
      <w:r>
        <w:t>Není odpovědné jít dál bez dalšího doplnění nebo změny zadání.</w:t>
      </w:r>
    </w:p>
    <w:p>
      <w:pPr>
        <w:keepNext/>
        <w:keepLines/>
        <w:widowControl/>
      </w:pPr>
      <w:r>
        <w:t>Scénář 20-S1-F · Sada 2.0 / 01 - Prověření · Klient chce výkaz nebo formální uzavření</w:t>
      </w:r>
    </w:p>
    <w:p>
      <w:pPr>
        <w:keepNext/>
        <w:keepLines/>
        <w:widowControl/>
      </w:pPr>
      <w:r>
        <w:t>Klient požaduje přehled práce, čerpání nebo uzavření větve 01.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dojít k použitelnému závěru bez zbytečného přečerpání balíku.</w:t>
      </w:r>
    </w:p>
    <w:p>
      <w:pPr>
        <w:keepNext/>
        <w:keepLines/>
        <w:widowControl/>
      </w:pPr>
      <w:r>
        <w:t>Cíl firmy: převést placené zkoumání do uzavřeného obchodu.</w:t>
      </w:r>
    </w:p>
    <w:p>
      <w:pPr>
        <w:keepNext/>
        <w:keepLines/>
        <w:widowControl/>
      </w:pPr>
      <w:r>
        <w:t>Cíl firmy: uzavřít větev čistě a zdokumentovaně.</w:t>
      </w:r>
    </w:p>
    <w:p>
      <w:pPr>
        <w:keepNext/>
        <w:keepLines/>
        <w:widowControl/>
      </w:pPr>
      <w:r>
        <w:t>Cíl firmy: odpovědět dokumentem, ne dojmem.</w:t>
      </w:r>
    </w:p>
    <w:p/>
    <w:p>
      <w:pPr>
        <w:keepNext/>
        <w:keepLines/>
        <w:widowControl/>
      </w:pPr>
      <w:r>
        <w:t>## 01C - Uzavření technické pomoci</w:t>
      </w:r>
    </w:p>
    <w:p/>
    <w:p>
      <w:pPr>
        <w:pStyle w:val="ListBullet"/>
        <w:keepNext/>
        <w:keepLines/>
        <w:widowControl/>
      </w:pPr>
      <w:r>
        <w:t>Cesta: `../../pracovni-verze/2.0-operativa/01C - Oznámení o uzavření nebo ukončení technické pomoci.docx`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20-S1-E · Sada 2.0 / 01 - Prověření · Negativní nebo neurčitý výsledek</w:t>
      </w:r>
    </w:p>
    <w:p>
      <w:pPr>
        <w:keepNext/>
        <w:keepLines/>
        <w:widowControl/>
      </w:pPr>
      <w:r>
        <w:t>Není odpovědné jít dál bez dalšího doplnění nebo změny zadání.</w:t>
      </w:r>
    </w:p>
    <w:p>
      <w:pPr>
        <w:keepNext/>
        <w:keepLines/>
        <w:widowControl/>
      </w:pPr>
      <w:r>
        <w:t>Scénář 20-S1-F · Sada 2.0 / 01 - Prověření · Klient chce výkaz nebo formální uzavření</w:t>
      </w:r>
    </w:p>
    <w:p>
      <w:pPr>
        <w:keepNext/>
        <w:keepLines/>
        <w:widowControl/>
      </w:pPr>
      <w:r>
        <w:t>Klient požaduje přehled práce, čerpání nebo uzavření větve 01.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uzavřít větev čistě a zdokumentovaně.</w:t>
      </w:r>
    </w:p>
    <w:p>
      <w:pPr>
        <w:keepNext/>
        <w:keepLines/>
        <w:widowControl/>
      </w:pPr>
      <w:r>
        <w:t>Cíl firmy: odpovědět dokumentem, ne dojmem.</w:t>
      </w:r>
    </w:p>
    <w:p/>
    <w:p>
      <w:pPr>
        <w:keepNext/>
        <w:keepLines/>
        <w:widowControl/>
      </w:pPr>
      <w:r>
        <w:t>## 02A - Dodatek k prodloužení rezervace</w:t>
      </w:r>
    </w:p>
    <w:p/>
    <w:p>
      <w:pPr>
        <w:pStyle w:val="ListBullet"/>
        <w:keepNext/>
        <w:keepLines/>
        <w:widowControl/>
      </w:pPr>
      <w:r>
        <w:t>Cesta: `../../pracovni-verze/2.0-operativa/02A - Dodatek k rezervační smlouvě - prodloužení rezervace.docx`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20-S2-B · Sada 2.0 / 02 / 03 / 04 / 05 · Prodloužení rezervace</w:t>
      </w:r>
    </w:p>
    <w:p>
      <w:pPr>
        <w:keepNext/>
        <w:keepLines/>
        <w:widowControl/>
      </w:pPr>
      <w:r>
        <w:t>Původní rezervační termín nestačí.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prodloužit čas, ale neztratit disciplínu.</w:t>
      </w:r>
    </w:p>
    <w:p/>
    <w:p>
      <w:pPr>
        <w:keepNext/>
        <w:keepLines/>
        <w:widowControl/>
      </w:pPr>
      <w:r>
        <w:t>## 02B - Výzva k hlavní smlouvě</w:t>
      </w:r>
    </w:p>
    <w:p/>
    <w:p>
      <w:pPr>
        <w:pStyle w:val="ListBullet"/>
        <w:keepNext/>
        <w:keepLines/>
        <w:widowControl/>
      </w:pPr>
      <w:r>
        <w:t>Cesta: `../../pracovni-verze/2.0-operativa/02B - Výzva k uzavření hlavní smlouvy před koncem rezervace.docx`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20-S2-C · Sada 2.0 / 02 / 03 / 04 / 05 · Výzva k podpisu hlavní smlouvy</w:t>
      </w:r>
    </w:p>
    <w:p>
      <w:pPr>
        <w:keepNext/>
        <w:keepLines/>
        <w:widowControl/>
      </w:pPr>
      <w:r>
        <w:t>Klient otálí a rezervace se blíží ke konci.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vytvořit jasný termín a důkaz o výzvě.</w:t>
      </w:r>
    </w:p>
    <w:p/>
    <w:p>
      <w:pPr>
        <w:keepNext/>
        <w:keepLines/>
        <w:widowControl/>
      </w:pPr>
      <w:r>
        <w:t>## 02C - Ekonomické vypořádání rezervace</w:t>
      </w:r>
    </w:p>
    <w:p/>
    <w:p>
      <w:pPr>
        <w:pStyle w:val="ListBullet"/>
        <w:keepNext/>
        <w:keepLines/>
        <w:widowControl/>
      </w:pPr>
      <w:r>
        <w:t>Cesta: `../../pracovni-verze/2.0-operativa/02C - Ekonomické vypořádání rezervace při neuzavření hlavní smlouvy.docx`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20-S2-D · Sada 2.0 / 02 / 03 / 04 / 05 · Rezervace zmařená klientem</w:t>
      </w:r>
    </w:p>
    <w:p>
      <w:pPr>
        <w:keepNext/>
        <w:keepLines/>
        <w:widowControl/>
      </w:pPr>
      <w:r>
        <w:t>Klient nepodepíše hlavní smlouvu, nezajistí financování nebo přestane spolupracovat.</w:t>
      </w:r>
    </w:p>
    <w:p>
      <w:pPr>
        <w:keepNext/>
        <w:keepLines/>
        <w:widowControl/>
      </w:pPr>
      <w:r>
        <w:t>Scénář 20-S2-F · Sada 2.0 / 02 / 03 / 04 / 05 · Rezervace končí z důvodů na straně firmy</w:t>
      </w:r>
    </w:p>
    <w:p>
      <w:pPr>
        <w:keepNext/>
        <w:keepLines/>
        <w:widowControl/>
      </w:pPr>
      <w:r>
        <w:t>Případ nelze uzavřít z výlučné příčiny na straně Poskytovatele.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ekonomicky uzavřít rezervaci bez měkkých slibů.</w:t>
      </w:r>
    </w:p>
    <w:p>
      <w:pPr>
        <w:keepNext/>
        <w:keepLines/>
        <w:widowControl/>
      </w:pPr>
      <w:r>
        <w:t>Cíl firmy: korektně vrátit nevyčerpané částky a uzavřít spis.</w:t>
      </w:r>
    </w:p>
    <w:p/>
    <w:p>
      <w:pPr>
        <w:keepNext/>
        <w:keepLines/>
        <w:widowControl/>
      </w:pPr>
      <w:r>
        <w:t>## 03A - Oznámení o zahájení nevratné etapy</w:t>
      </w:r>
    </w:p>
    <w:p/>
    <w:p>
      <w:pPr>
        <w:pStyle w:val="ListBullet"/>
        <w:keepNext/>
        <w:keepLines/>
        <w:widowControl/>
      </w:pPr>
      <w:r>
        <w:t>Cesta: `../../pracovni-verze/2.0-operativa/03A - Oznámení o zahájení výroby nebo jiné nevratné etapy.docx`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20-S3-D · Sada 2.0 / 02 / 03 / 04 / 05 · Výroba nebo nevratná etapa začala</w:t>
      </w:r>
    </w:p>
    <w:p>
      <w:pPr>
        <w:keepNext/>
        <w:keepLines/>
        <w:widowControl/>
      </w:pPr>
      <w:r>
        <w:t>Od tohoto momentu už se výrazně mění logika změn a ukončení.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mít přesný důkaz od kterého dne je větev tvrdší.</w:t>
      </w:r>
    </w:p>
    <w:p/>
    <w:p>
      <w:pPr>
        <w:keepNext/>
        <w:keepLines/>
        <w:widowControl/>
      </w:pPr>
      <w:r>
        <w:t>## 03B - Změnový list v2.0</w:t>
      </w:r>
    </w:p>
    <w:p/>
    <w:p>
      <w:pPr>
        <w:pStyle w:val="ListBullet"/>
        <w:keepNext/>
        <w:keepLines/>
        <w:widowControl/>
      </w:pPr>
      <w:r>
        <w:t>Cesta: `../../pracovni-verze/2.0-operativa/03B - Změnový list pro smlouvu o dílo nebo kupní smlouvu v2.0.docx`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20-S3-E · Sada 2.0 / 02 / 03 / 04 / 05 · Změna konfigurace nebo ceny</w:t>
      </w:r>
    </w:p>
    <w:p>
      <w:pPr>
        <w:keepNext/>
        <w:keepLines/>
        <w:widowControl/>
      </w:pPr>
      <w:r>
        <w:t>Klient mění rozsah, termín, konfiguraci nebo daňové podklady.</w:t>
      </w:r>
    </w:p>
    <w:p>
      <w:pPr>
        <w:keepNext/>
        <w:keepLines/>
        <w:widowControl/>
      </w:pPr>
      <w:r>
        <w:t>Scénář 20-S4-E · Sada 2.0 / Předání · Dodatečné řešení DPH</w:t>
      </w:r>
    </w:p>
    <w:p>
      <w:pPr>
        <w:keepNext/>
        <w:keepLines/>
        <w:widowControl/>
      </w:pPr>
      <w:r>
        <w:t>V případu se řeší sazba DPH nebo podklady pro její uplatnění.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každou změnu zdokumentovat a nacenit.</w:t>
      </w:r>
    </w:p>
    <w:p>
      <w:pPr>
        <w:keepNext/>
        <w:keepLines/>
        <w:widowControl/>
      </w:pPr>
      <w:r>
        <w:t>Cíl firmy: mít daňové podklady odděleně a přesně.</w:t>
      </w:r>
    </w:p>
    <w:p/>
    <w:p>
      <w:pPr>
        <w:keepNext/>
        <w:keepLines/>
        <w:widowControl/>
      </w:pPr>
      <w:r>
        <w:t>## 03C - Výzva k úhradě platby</w:t>
      </w:r>
    </w:p>
    <w:p/>
    <w:p>
      <w:pPr>
        <w:pStyle w:val="ListBullet"/>
        <w:keepNext/>
        <w:keepLines/>
        <w:widowControl/>
      </w:pPr>
      <w:r>
        <w:t>Cesta: `../../pracovni-verze/2.0-operativa/03C - Výzva k úhradě doplatku nebo etapové platby.docx`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20-S3-F · Sada 2.0 / 02 / 03 / 04 / 05 · Prodlení s platbou</w:t>
      </w:r>
    </w:p>
    <w:p>
      <w:pPr>
        <w:keepNext/>
        <w:keepLines/>
        <w:widowControl/>
      </w:pPr>
      <w:r>
        <w:t>Klient neuhradil zálohu, doplatek nebo etapovou platbu.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pozastavit plnění a přesně popsat dopad.</w:t>
      </w:r>
    </w:p>
    <w:p/>
    <w:p>
      <w:pPr>
        <w:keepNext/>
        <w:keepLines/>
        <w:widowControl/>
      </w:pPr>
      <w:r>
        <w:t>## 03D - Oznámení o odložení dodání</w:t>
      </w:r>
    </w:p>
    <w:p/>
    <w:p>
      <w:pPr>
        <w:pStyle w:val="ListBullet"/>
        <w:keepNext/>
        <w:keepLines/>
        <w:widowControl/>
      </w:pPr>
      <w:r>
        <w:t>Cesta: `../../pracovni-verze/2.0-operativa/03D - Oznámení o odložení dodání nebo realizace z důvodů na straně klienta.docx`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20-S3-G · Sada 2.0 / 02 / 03 / 04 / 05 · Pozemek nebo součinnost klienta nejsou připravené</w:t>
      </w:r>
    </w:p>
    <w:p>
      <w:pPr>
        <w:keepNext/>
        <w:keepLines/>
        <w:widowControl/>
      </w:pPr>
      <w:r>
        <w:t>Místo plnění není připravené, klient neplní svoje povinnosti nebo chybí přístup.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přenést odpovědnost za odklad na správnou stranu.</w:t>
      </w:r>
    </w:p>
    <w:p/>
    <w:p>
      <w:pPr>
        <w:keepNext/>
        <w:keepLines/>
        <w:widowControl/>
      </w:pPr>
      <w:r>
        <w:t>## 03E - Ekonomické vypořádání po startu etapy</w:t>
      </w:r>
    </w:p>
    <w:p/>
    <w:p>
      <w:pPr>
        <w:pStyle w:val="ListBullet"/>
        <w:keepNext/>
        <w:keepLines/>
        <w:widowControl/>
      </w:pPr>
      <w:r>
        <w:t>Cesta: `../../pracovni-verze/2.0-operativa/03E - Ekonomické vypořádání při ukončení po zahájení výroby nebo etapy.docx`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20-S3-H · Sada 2.0 / 02 / 03 / 04 / 05 · Ukončení po startu nevratné etapy</w:t>
      </w:r>
    </w:p>
    <w:p>
      <w:pPr>
        <w:keepNext/>
        <w:keepLines/>
        <w:widowControl/>
      </w:pPr>
      <w:r>
        <w:t>Klient si to rozmyslí ve chvíli, kdy už jsou na stole nevratné náklady.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udělat tvrdé, ale obhajitelné ekonomické vypořádání a neuhnout z logiky doplatku.</w:t>
      </w:r>
    </w:p>
    <w:p/>
    <w:p>
      <w:pPr>
        <w:keepNext/>
        <w:keepLines/>
        <w:widowControl/>
      </w:pPr>
      <w:r>
        <w:t>## 04A - Záznam o nepřevzetí</w:t>
      </w:r>
    </w:p>
    <w:p/>
    <w:p>
      <w:pPr>
        <w:pStyle w:val="ListBullet"/>
        <w:keepNext/>
        <w:keepLines/>
        <w:widowControl/>
      </w:pPr>
      <w:r>
        <w:t>Cesta: `../../pracovni-verze/2.0-operativa/04A - Záznam o odmítnutí převzetí nebo nepřítomnosti klienta při předání.docx`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20-S4-C · Sada 2.0 / Předání · Odmítnutí převzetí nebo nepřítomnost</w:t>
      </w:r>
    </w:p>
    <w:p>
      <w:pPr>
        <w:keepNext/>
        <w:keepLines/>
        <w:widowControl/>
      </w:pPr>
      <w:r>
        <w:t>Firma je připravena plnit, ale klient nepřebírá.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vytvořit silný důkaz o připravenosti k předání i bez podpisu klienta.</w:t>
      </w:r>
    </w:p>
    <w:p/>
    <w:p>
      <w:pPr>
        <w:keepNext/>
        <w:keepLines/>
        <w:widowControl/>
      </w:pPr>
      <w:r>
        <w:t>## 04B - Potvrzení o přijetí reklamace</w:t>
      </w:r>
    </w:p>
    <w:p/>
    <w:p>
      <w:pPr>
        <w:pStyle w:val="ListBullet"/>
        <w:keepNext/>
        <w:keepLines/>
        <w:widowControl/>
      </w:pPr>
      <w:r>
        <w:t>Cesta: `../../pracovni-verze/2.0-operativa/04B - Potvrzení o přijetí reklamace.docx`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20-S5-A · Sada 2.0 / Reklamační proces a aftercare · Reklamace přijata a zaevidována</w:t>
      </w:r>
    </w:p>
    <w:p>
      <w:pPr>
        <w:keepNext/>
        <w:keepLines/>
        <w:widowControl/>
      </w:pPr>
      <w:r>
        <w:t>Klient uplatňuje vadu nebo jiný nárok z vadného plnění.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okamžitě reklamaci potvrdit, zaevidovat případ a oddělit ji od běžného servisu.</w:t>
      </w:r>
    </w:p>
    <w:p/>
    <w:p>
      <w:pPr>
        <w:keepNext/>
        <w:keepLines/>
        <w:widowControl/>
      </w:pPr>
      <w:r>
        <w:t>## 04C - Reklamační formulář</w:t>
      </w:r>
    </w:p>
    <w:p/>
    <w:p>
      <w:pPr>
        <w:pStyle w:val="ListBullet"/>
        <w:keepNext/>
        <w:keepLines/>
        <w:widowControl/>
      </w:pPr>
      <w:r>
        <w:t>Cesta: `../../pracovni-verze/2.0-operativa/04C - Reklamační formulář a prvotní hlášení vady.docx`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20-S5-A · Sada 2.0 / Reklamační proces a aftercare · Reklamace přijata a zaevidována</w:t>
      </w:r>
    </w:p>
    <w:p>
      <w:pPr>
        <w:keepNext/>
        <w:keepLines/>
        <w:widowControl/>
      </w:pPr>
      <w:r>
        <w:t>Klient uplatňuje vadu nebo jiný nárok z vadného plnění.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okamžitě reklamaci potvrdit, zaevidovat případ a oddělit ji od běžného servisu.</w:t>
      </w:r>
    </w:p>
    <w:p/>
    <w:p>
      <w:pPr>
        <w:keepNext/>
        <w:keepLines/>
        <w:widowControl/>
      </w:pPr>
      <w:r>
        <w:t>## 04D - Výzva k doplnění podkladů</w:t>
      </w:r>
    </w:p>
    <w:p/>
    <w:p>
      <w:pPr>
        <w:pStyle w:val="ListBullet"/>
        <w:keepNext/>
        <w:keepLines/>
        <w:widowControl/>
      </w:pPr>
      <w:r>
        <w:t>Cesta: `../../pracovni-verze/2.0-operativa/04D - Výzva k doplnění podkladů a vzdálené diagnostice.docx`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20-S5-B · Sada 2.0 / Reklamační proces a aftercare · Doplnění podkladů a vzdálená diagnostika</w:t>
      </w:r>
    </w:p>
    <w:p>
      <w:pPr>
        <w:keepNext/>
        <w:keepLines/>
        <w:widowControl/>
      </w:pPr>
      <w:r>
        <w:t>Reklamaci nelze věcně posoudit bez dalších podkladů, revize nebo vzdálené diagnostiky.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nejezdit naslepo a dostat případ do technicky posuzovatelné podoby.</w:t>
      </w:r>
    </w:p>
    <w:p/>
    <w:p>
      <w:pPr>
        <w:keepNext/>
        <w:keepLines/>
        <w:widowControl/>
      </w:pPr>
      <w:r>
        <w:t>## 04E - Souhlas s placeným výjezdem</w:t>
      </w:r>
    </w:p>
    <w:p/>
    <w:p>
      <w:pPr>
        <w:pStyle w:val="ListBullet"/>
        <w:keepNext/>
        <w:keepLines/>
        <w:widowControl/>
      </w:pPr>
      <w:r>
        <w:t>Cesta: `../../pracovni-verze/2.0-operativa/04E - Souhlas s placeným servisním nebo diagnostickým výjezdem.docx`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20-S5-C · Sada 2.0 / Reklamační proces a aftercare · Samostatný servisní nebo diagnostický výjezd</w:t>
      </w:r>
    </w:p>
    <w:p>
      <w:pPr>
        <w:keepNext/>
        <w:keepLines/>
        <w:widowControl/>
      </w:pPr>
      <w:r>
        <w:t>Pro zjištění skutečného stavu je potřeba místní zásah, ale zatím není jisté, zda jde o oprávněnou reklamaci.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udržet rozdíl mezi reklamačním režimem a samostatně objednaným servisem.</w:t>
      </w:r>
    </w:p>
    <w:p/>
    <w:p>
      <w:pPr>
        <w:keepNext/>
        <w:keepLines/>
        <w:widowControl/>
      </w:pPr>
      <w:r>
        <w:t>## 04F - Protokol o servisním výjezdu</w:t>
      </w:r>
    </w:p>
    <w:p/>
    <w:p>
      <w:pPr>
        <w:pStyle w:val="ListBullet"/>
        <w:keepNext/>
        <w:keepLines/>
        <w:widowControl/>
      </w:pPr>
      <w:r>
        <w:t>Cesta: `../../pracovni-verze/2.0-operativa/04F - Protokol o servisním nebo diagnostickém výjezdu.docx`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20-S5-C · Sada 2.0 / Reklamační proces a aftercare · Samostatný servisní nebo diagnostický výjezd</w:t>
      </w:r>
    </w:p>
    <w:p>
      <w:pPr>
        <w:keepNext/>
        <w:keepLines/>
        <w:widowControl/>
      </w:pPr>
      <w:r>
        <w:t>Pro zjištění skutečného stavu je potřeba místní zásah, ale zatím není jisté, zda jde o oprávněnou reklamaci.</w:t>
      </w:r>
    </w:p>
    <w:p>
      <w:pPr>
        <w:keepNext/>
        <w:keepLines/>
        <w:widowControl/>
      </w:pPr>
      <w:r>
        <w:t>Scénář 20-S5-D · Sada 2.0 / Reklamační proces a aftercare · Reklamace uznána a řeší se náprava</w:t>
      </w:r>
    </w:p>
    <w:p>
      <w:pPr>
        <w:keepNext/>
        <w:keepLines/>
        <w:widowControl/>
      </w:pPr>
      <w:r>
        <w:t>Posouzení potvrdilo odpovědnost firmy za vadu nebo jiný oprávněný nárok klienta.</w:t>
      </w:r>
    </w:p>
    <w:p>
      <w:pPr>
        <w:keepNext/>
        <w:keepLines/>
        <w:widowControl/>
      </w:pPr>
      <w:r>
        <w:t>Scénář 20-S5-E · Sada 2.0 / Reklamační proces a aftercare · Reklamace neuznána nebo se vada nepotvrdila</w:t>
      </w:r>
    </w:p>
    <w:p>
      <w:pPr>
        <w:keepNext/>
        <w:keepLines/>
        <w:widowControl/>
      </w:pPr>
      <w:r>
        <w:t>Posouzení ukáže, že nejde o vadu v odpovědnosti firmy nebo že se tvrzená vada nepotvrdila.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udržet rozdíl mezi reklamačním režimem a samostatně objednaným servisem.</w:t>
      </w:r>
    </w:p>
    <w:p>
      <w:pPr>
        <w:keepNext/>
        <w:keepLines/>
        <w:widowControl/>
      </w:pPr>
      <w:r>
        <w:t>Cíl firmy: formálně uzavřít základ nároku a přepnout případ do režimu nápravy.</w:t>
      </w:r>
    </w:p>
    <w:p>
      <w:pPr>
        <w:keepNext/>
        <w:keepLines/>
        <w:widowControl/>
      </w:pPr>
      <w:r>
        <w:t>Cíl firmy: uzavřít případ důvodově a písemně, ne jen telefonicky.</w:t>
      </w:r>
    </w:p>
    <w:p/>
    <w:p>
      <w:pPr>
        <w:keepNext/>
        <w:keepLines/>
        <w:widowControl/>
      </w:pPr>
      <w:r>
        <w:t>## 04G - Vyrozumění o uznání reklamace</w:t>
      </w:r>
    </w:p>
    <w:p/>
    <w:p>
      <w:pPr>
        <w:pStyle w:val="ListBullet"/>
        <w:keepNext/>
        <w:keepLines/>
        <w:widowControl/>
      </w:pPr>
      <w:r>
        <w:t>Cesta: `../../pracovni-verze/2.0-operativa/04G - Vyrozumění o uznání reklamace a způsobu vyřízení.docx`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20-S5-D · Sada 2.0 / Reklamační proces a aftercare · Reklamace uznána a řeší se náprava</w:t>
      </w:r>
    </w:p>
    <w:p>
      <w:pPr>
        <w:keepNext/>
        <w:keepLines/>
        <w:widowControl/>
      </w:pPr>
      <w:r>
        <w:t>Posouzení potvrdilo odpovědnost firmy za vadu nebo jiný oprávněný nárok klienta.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formálně uzavřít základ nároku a přepnout případ do režimu nápravy.</w:t>
      </w:r>
    </w:p>
    <w:p/>
    <w:p>
      <w:pPr>
        <w:keepNext/>
        <w:keepLines/>
        <w:widowControl/>
      </w:pPr>
      <w:r>
        <w:t>## 04H - Vyrozumění o neuznání reklamace</w:t>
      </w:r>
    </w:p>
    <w:p/>
    <w:p>
      <w:pPr>
        <w:pStyle w:val="ListBullet"/>
        <w:keepNext/>
        <w:keepLines/>
        <w:widowControl/>
      </w:pPr>
      <w:r>
        <w:t>Cesta: `../../pracovni-verze/2.0-operativa/04H - Vyrozumění o neuznání reklamace nebo uzavření bez zjištěné vady.docx`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20-S5-E · Sada 2.0 / Reklamační proces a aftercare · Reklamace neuznána nebo se vada nepotvrdila</w:t>
      </w:r>
    </w:p>
    <w:p>
      <w:pPr>
        <w:keepNext/>
        <w:keepLines/>
        <w:widowControl/>
      </w:pPr>
      <w:r>
        <w:t>Posouzení ukáže, že nejde o vadu v odpovědnosti firmy nebo že se tvrzená vada nepotvrdila.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uzavřít případ důvodově a písemně, ne jen telefonicky.</w:t>
      </w:r>
    </w:p>
    <w:p/>
    <w:p>
      <w:pPr>
        <w:keepNext/>
        <w:keepLines/>
        <w:widowControl/>
      </w:pPr>
      <w:r>
        <w:t>## 04I - Výzva k součinnosti v reklamaci</w:t>
      </w:r>
    </w:p>
    <w:p/>
    <w:p>
      <w:pPr>
        <w:pStyle w:val="ListBullet"/>
        <w:keepNext/>
        <w:keepLines/>
        <w:widowControl/>
      </w:pPr>
      <w:r>
        <w:t>Cesta: `../../pracovni-verze/2.0-operativa/04I - Výzva k poskytnutí součinnosti v reklamačním řízení.docx`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20-S5-F · Sada 2.0 / Reklamační proces a aftercare · Reklamaci nelze uzavřít bez součinnosti klienta</w:t>
      </w:r>
    </w:p>
    <w:p>
      <w:pPr>
        <w:keepNext/>
        <w:keepLines/>
        <w:widowControl/>
      </w:pPr>
      <w:r>
        <w:t>Klient nedodá podklady, neumožní přístup nebo jinak blokuje posouzení reklamace.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přenést odpovědnost za zablokovaný proces na správnou stranu a vytvořit důkazní stopu.</w:t>
      </w:r>
    </w:p>
    <w:p/>
    <w:p>
      <w:pPr>
        <w:keepNext/>
        <w:keepLines/>
        <w:widowControl/>
      </w:pPr>
      <w:r>
        <w:t>## 04J - Dohoda o delší lhůtě</w:t>
      </w:r>
    </w:p>
    <w:p/>
    <w:p>
      <w:pPr>
        <w:pStyle w:val="ListBullet"/>
        <w:keepNext/>
        <w:keepLines/>
        <w:widowControl/>
      </w:pPr>
      <w:r>
        <w:t>Cesta: `../../pracovni-verze/2.0-operativa/04J - Dohoda o delší lhůtě vyřízení reklamace.docx`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20-S5-G · Sada 2.0 / Reklamační proces a aftercare · Dohoda o delší lhůtě vyřízení reklamace</w:t>
      </w:r>
    </w:p>
    <w:p>
      <w:pPr>
        <w:keepNext/>
        <w:keepLines/>
        <w:widowControl/>
      </w:pPr>
      <w:r>
        <w:t>U spotřebitele je s ohledem na složitost, čekání na díly nebo nutnou součinnost potřeba delší lhůta.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mít případné prodloužení reklamační lhůty prokazatelně dohodnuté.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OSTATNÍ</w:t>
      </w:r>
    </w:p>
    <w:p/>
    <w:p>
      <w:pPr>
        <w:keepNext/>
        <w:keepLines/>
        <w:widowControl/>
      </w:pPr>
      <w:r>
        <w:t>## Playbook 2.0 - fáze 01</w:t>
      </w:r>
    </w:p>
    <w:p/>
    <w:p>
      <w:pPr>
        <w:pStyle w:val="ListBullet"/>
        <w:keepNext/>
        <w:keepLines/>
        <w:widowControl/>
      </w:pPr>
      <w:r>
        <w:t>Cesta: `../../playbook/2.0/01 - Fáze vstupu a prověření 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20-S1-B · Sada 2.0 / 01 - Prověření · Prověření běží</w:t>
      </w:r>
    </w:p>
    <w:p>
      <w:pPr>
        <w:keepNext/>
        <w:keepLines/>
        <w:widowControl/>
      </w:pPr>
      <w:r>
        <w:t>Částka je uhrazena a firma řeší podklady, komunikaci a technické ověření.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dojít k použitelnému závěru bez zbytečného přečerpání balíku.</w:t>
      </w:r>
    </w:p>
    <w:p/>
    <w:p>
      <w:pPr>
        <w:keepNext/>
        <w:keepLines/>
        <w:widowControl/>
      </w:pPr>
      <w:r>
        <w:t>## Playbook 2.0 - mapa</w:t>
      </w:r>
    </w:p>
    <w:p/>
    <w:p>
      <w:pPr>
        <w:pStyle w:val="ListBullet"/>
        <w:keepNext/>
        <w:keepLines/>
        <w:widowControl/>
      </w:pPr>
      <w:r>
        <w:t>Cesta: `../../playbook/2.0/00 - Mapa scénářů 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20-S0-A · Sada 2.0 / Vstup klienta · Pouze informační poptávka</w:t>
      </w:r>
    </w:p>
    <w:p>
      <w:pPr>
        <w:keepNext/>
        <w:keepLines/>
        <w:widowControl/>
      </w:pPr>
      <w:r>
        <w:t>Klient si jen zjišťuje možnosti a ještě nevstupuje do placené větve.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dostat případ do placeného a dokumentovaného režimu.</w:t>
      </w:r>
    </w:p>
    <w:p/>
    <w:p>
      <w:pPr>
        <w:keepNext/>
        <w:keepLines/>
        <w:widowControl/>
      </w:pPr>
      <w:r>
        <w:t>## Playbook 2.0 - rezervace</w:t>
      </w:r>
    </w:p>
    <w:p/>
    <w:p>
      <w:pPr>
        <w:pStyle w:val="ListBullet"/>
        <w:keepNext/>
        <w:keepLines/>
        <w:widowControl/>
      </w:pPr>
      <w:r>
        <w:t>Cesta: `../../playbook/2.0/02 - Fáze rezervace 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20-S2-A · Sada 2.0 / 02 / 03 / 04 / 05 · Aktivní rezervace</w:t>
      </w:r>
    </w:p>
    <w:p>
      <w:pPr>
        <w:keepNext/>
        <w:keepLines/>
        <w:widowControl/>
      </w:pPr>
      <w:r>
        <w:t>Rezervační smlouva je ekonomicky aktivní a připravuje se hlavní smlouva.</w:t>
      </w:r>
    </w:p>
    <w:p/>
    <w:p>
      <w:pPr>
        <w:keepNext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dotlačit případ do hlavní smlouvy v rezervované době.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E767A"/>
        <w:sz w:val="16"/>
      </w:rPr>
      <w:t>St@de servis, s.r.o. | Nový rozměr bydlení | kancelar@novyrozmerbydleni.cz | +420 739 673 535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920240" cy="137553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novy-rozmer-bydlen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240" cy="137553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OpenAI Codex</dc:creator>
  <cp:keywords/>
  <dc:description>Vygenerováno do interního smluvního balíku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